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A79EF8" w14:textId="77777777" w:rsidR="00B9599E" w:rsidRDefault="0050419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COUNTERCLAIM PLAN </w:t>
      </w:r>
    </w:p>
    <w:p w14:paraId="408A6CC8" w14:textId="77777777" w:rsidR="00B9599E" w:rsidRDefault="005041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NAME____________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>___________    Class Period_____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599E" w14:paraId="5E5C6672" w14:textId="77777777">
        <w:trPr>
          <w:trHeight w:val="440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0296" w14:textId="77777777" w:rsidR="00B9599E" w:rsidRDefault="0050419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One Reason that the other point of view would disagree with my argument: (Several sentences) </w:t>
            </w:r>
          </w:p>
          <w:p w14:paraId="457BE45F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CF4ECF9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B33EBD8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1EB79B6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1A91675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ECF4A17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15A280D" w14:textId="77777777" w:rsidR="00B9599E" w:rsidRDefault="00504199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However, this is not a strong claim because: </w:t>
            </w:r>
          </w:p>
          <w:p w14:paraId="6ABF5070" w14:textId="77777777" w:rsidR="00B9599E" w:rsidRDefault="00B9599E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14:paraId="487DD119" w14:textId="77777777" w:rsidR="00B9599E" w:rsidRDefault="00B9599E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14:paraId="1DCB81F4" w14:textId="77777777" w:rsidR="00B9599E" w:rsidRDefault="00B9599E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14:paraId="23452743" w14:textId="77777777" w:rsidR="00B9599E" w:rsidRDefault="00B9599E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14:paraId="2F0002F8" w14:textId="77777777" w:rsidR="00B9599E" w:rsidRDefault="00B9599E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14:paraId="2E7E9E77" w14:textId="77777777" w:rsidR="00B9599E" w:rsidRDefault="00B9599E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14:paraId="4A9201D0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9599E" w14:paraId="1C1D3131" w14:textId="77777777">
        <w:trPr>
          <w:trHeight w:val="440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141C" w14:textId="77777777" w:rsidR="00B9599E" w:rsidRDefault="0050419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Another Reason that the other point of view would disagree with my argument: (Several sentences) </w:t>
            </w:r>
          </w:p>
          <w:p w14:paraId="51B730D7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7BD98A8F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3A583B6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FBACF62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CB2BC85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FF6EC99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EDF587E" w14:textId="77777777" w:rsidR="00B9599E" w:rsidRDefault="00504199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However, this is not a strong claim because: </w:t>
            </w:r>
          </w:p>
          <w:p w14:paraId="29528203" w14:textId="77777777" w:rsidR="00B9599E" w:rsidRDefault="00B9599E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14:paraId="5D527552" w14:textId="77777777" w:rsidR="00B9599E" w:rsidRDefault="00B9599E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14:paraId="3F6BA886" w14:textId="77777777" w:rsidR="00B9599E" w:rsidRDefault="00B9599E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14:paraId="202CFF70" w14:textId="77777777" w:rsidR="00B9599E" w:rsidRDefault="00B9599E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14:paraId="79502E98" w14:textId="77777777" w:rsidR="00B9599E" w:rsidRDefault="00B9599E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14:paraId="1418854B" w14:textId="77777777" w:rsidR="00B9599E" w:rsidRDefault="00B9599E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</w:p>
          <w:p w14:paraId="0BBE3C55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B9599E" w14:paraId="0475D247" w14:textId="77777777">
        <w:trPr>
          <w:trHeight w:val="440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F400" w14:textId="77777777" w:rsidR="00B9599E" w:rsidRDefault="0050419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Topic Sentence for this paragraph: </w:t>
            </w:r>
          </w:p>
          <w:p w14:paraId="1E417D9E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17CD32A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CBDD803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A14B831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7EB061E" w14:textId="77777777" w:rsidR="00B9599E" w:rsidRDefault="00B9599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E569054" w14:textId="77777777" w:rsidR="00B9599E" w:rsidRDefault="005041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Guiding openers</w:t>
            </w:r>
          </w:p>
          <w:p w14:paraId="19EBC1C8" w14:textId="77777777" w:rsidR="00B9599E" w:rsidRDefault="00504199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i/>
                <w:sz w:val="18"/>
                <w:szCs w:val="18"/>
              </w:rPr>
              <w:t>Some people may say</w:t>
            </w:r>
            <w:proofErr w:type="gramStart"/>
            <w:r>
              <w:rPr>
                <w:b/>
                <w:i/>
                <w:sz w:val="18"/>
                <w:szCs w:val="18"/>
              </w:rPr>
              <w:t>….The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opposing view is that….One might object, saying…….Admittedly, the other side to this is…..Others may think…..) </w:t>
            </w:r>
          </w:p>
        </w:tc>
      </w:tr>
      <w:tr w:rsidR="00B9599E" w14:paraId="6300F200" w14:textId="77777777">
        <w:trPr>
          <w:trHeight w:val="440"/>
          <w:jc w:val="center"/>
        </w:trPr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9F3F" w14:textId="77777777" w:rsidR="00B9599E" w:rsidRDefault="0050419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Write Final Copy of Counterclaim Below</w:t>
            </w:r>
          </w:p>
          <w:p w14:paraId="13BA093C" w14:textId="77777777" w:rsidR="00B9599E" w:rsidRDefault="0050419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Continue on the back</w:t>
            </w:r>
            <w:proofErr w:type="gramStart"/>
            <w:r>
              <w:rPr>
                <w:b/>
              </w:rPr>
              <w:t>…..</w:t>
            </w:r>
            <w:proofErr w:type="gramEnd"/>
          </w:p>
        </w:tc>
      </w:tr>
      <w:tr w:rsidR="00B9599E" w14:paraId="70CFB8F9" w14:textId="77777777">
        <w:trPr>
          <w:trHeight w:val="440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0D479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5F40411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D4CDF6A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92393D0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44EA7624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1C32C46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7867A87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D178C0C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B647DA0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9345816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482432A9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FB86219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4F9837B7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D9E5122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D9B3D2C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786A730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3C8ACFC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4A12380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4DBCB53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F1429A9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38F1190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42A17AA2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47EA70F8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7FCA4F3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250C35E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F638C64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90DCEB7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1C0331A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45752025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95F1205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F432DD9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F42A41E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A9ED4E9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A5AC976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7EF6D0A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736E2D0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FA818A8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EC6CFBA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C1C0595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A0F1E70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10F8B72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C658FAB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F458BAE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A0C7618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B1B2F11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CE9696D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17E7B07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C427BE9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D984E3E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6FE8DFF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E9A31A5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C6F881F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4DC5C66E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75A5A81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04ED9F6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C0C76B5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532A40B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2CC0CDF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9167671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DCAA611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251ABEC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23D5D18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7292BD3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18309C7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4B1B061D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6C652E3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166ABD3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ADAA3EE" w14:textId="77777777" w:rsidR="00B9599E" w:rsidRDefault="00B959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BF82EA7" w14:textId="77777777" w:rsidR="00B9599E" w:rsidRDefault="00B9599E">
      <w:pPr>
        <w:jc w:val="center"/>
      </w:pPr>
    </w:p>
    <w:sectPr w:rsidR="00B9599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9E"/>
    <w:rsid w:val="00504199"/>
    <w:rsid w:val="005077D7"/>
    <w:rsid w:val="00B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35C3"/>
  <w15:docId w15:val="{86ABBCEB-26F5-4BE3-B599-7276B1D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selshafie</dc:creator>
  <cp:lastModifiedBy>selshafie@wcpschools.wcpss.local</cp:lastModifiedBy>
  <cp:revision>4</cp:revision>
  <dcterms:created xsi:type="dcterms:W3CDTF">2018-12-18T22:44:00Z</dcterms:created>
  <dcterms:modified xsi:type="dcterms:W3CDTF">2018-12-18T22:44:00Z</dcterms:modified>
</cp:coreProperties>
</file>