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12B68" w14:textId="77777777" w:rsidR="009D2A35" w:rsidRDefault="00AB516A">
      <w:pPr>
        <w:contextualSpacing w:val="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Inside Out Anchor Chart</w:t>
      </w:r>
    </w:p>
    <w:tbl>
      <w:tblPr>
        <w:tblStyle w:val="a"/>
        <w:tblW w:w="936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D2A35" w14:paraId="3F72F791" w14:textId="77777777">
        <w:trPr>
          <w:jc w:val="right"/>
        </w:trPr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FEF5" w14:textId="77777777" w:rsidR="009D2A35" w:rsidRDefault="00AB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Inside Out</w:t>
            </w:r>
          </w:p>
          <w:p w14:paraId="37E3F677" w14:textId="77777777" w:rsidR="009D2A35" w:rsidRDefault="00AB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(Strongest Evidence from the </w:t>
            </w:r>
            <w:r>
              <w:rPr>
                <w:b/>
                <w:sz w:val="24"/>
                <w:szCs w:val="24"/>
                <w:u w:val="single"/>
              </w:rPr>
              <w:t>Novel</w:t>
            </w:r>
            <w:r>
              <w:rPr>
                <w:sz w:val="24"/>
                <w:szCs w:val="24"/>
              </w:rPr>
              <w:t>)</w:t>
            </w:r>
          </w:p>
        </w:tc>
      </w:tr>
      <w:tr w:rsidR="009D2A35" w14:paraId="164D6C36" w14:textId="77777777">
        <w:trPr>
          <w:jc w:val="right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04254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114D6364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60EAA2C2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2472C57E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620F4485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7EC482AC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53D5F0F3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51898CD8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24ED09E5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34A15E59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2DAD531A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6D59CCF5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2918BBE8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34ED7226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1440DE7E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17A45494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9D2A35" w14:paraId="499BC8AB" w14:textId="77777777">
        <w:trPr>
          <w:jc w:val="right"/>
        </w:trPr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D212B" w14:textId="77777777" w:rsidR="009D2A35" w:rsidRDefault="00AB516A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Inside Out</w:t>
            </w:r>
          </w:p>
          <w:p w14:paraId="4B2E4863" w14:textId="77777777" w:rsidR="009D2A35" w:rsidRDefault="00AB516A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(Strongest Evidence from </w:t>
            </w:r>
            <w:r>
              <w:rPr>
                <w:b/>
                <w:sz w:val="24"/>
                <w:szCs w:val="24"/>
                <w:u w:val="single"/>
              </w:rPr>
              <w:t>Informational Texts</w:t>
            </w:r>
            <w:r>
              <w:rPr>
                <w:sz w:val="24"/>
                <w:szCs w:val="24"/>
              </w:rPr>
              <w:t>)</w:t>
            </w:r>
          </w:p>
        </w:tc>
      </w:tr>
      <w:tr w:rsidR="009D2A35" w14:paraId="7C260C55" w14:textId="77777777">
        <w:trPr>
          <w:jc w:val="right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E25A1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34A685B4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736419BD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623C4F36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3EB7A5A8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265AEC1C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0920ABFE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4572DD21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629A1B1F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4D0F4FD3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5F762A24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533B94C6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2FC746C6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0AF2E16A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22BE5DED" w14:textId="77777777" w:rsidR="009D2A35" w:rsidRDefault="009D2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</w:tc>
      </w:tr>
    </w:tbl>
    <w:p w14:paraId="5AB424C5" w14:textId="77777777" w:rsidR="009D2A35" w:rsidRDefault="00AB516A">
      <w:pPr>
        <w:contextualSpacing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Back Again Anchor Chart</w:t>
      </w:r>
    </w:p>
    <w:tbl>
      <w:tblPr>
        <w:tblStyle w:val="a0"/>
        <w:tblW w:w="936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D2A35" w14:paraId="68606A88" w14:textId="77777777">
        <w:trPr>
          <w:jc w:val="right"/>
        </w:trPr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37833" w14:textId="77777777" w:rsidR="009D2A35" w:rsidRDefault="00AB516A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Back Again</w:t>
            </w:r>
          </w:p>
          <w:p w14:paraId="5657262D" w14:textId="77777777" w:rsidR="009D2A35" w:rsidRDefault="00AB516A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(Strongest Evidence from the </w:t>
            </w:r>
            <w:r>
              <w:rPr>
                <w:b/>
                <w:sz w:val="24"/>
                <w:szCs w:val="24"/>
                <w:u w:val="single"/>
              </w:rPr>
              <w:t>Novel</w:t>
            </w:r>
            <w:r>
              <w:rPr>
                <w:sz w:val="24"/>
                <w:szCs w:val="24"/>
              </w:rPr>
              <w:t>)</w:t>
            </w:r>
          </w:p>
        </w:tc>
      </w:tr>
      <w:tr w:rsidR="009D2A35" w14:paraId="40062666" w14:textId="77777777">
        <w:trPr>
          <w:jc w:val="right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C99C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1EBA3639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68BEE64C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7E95D749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5570F804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69E78BE4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72EE8CE1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449F98E3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39B90DC3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0B51CEC1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5C757E94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2285E403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0588FE51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739117E1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204E0442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6C0612A5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9D2A35" w14:paraId="213CEB9C" w14:textId="77777777">
        <w:trPr>
          <w:jc w:val="right"/>
        </w:trPr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BE49B" w14:textId="77777777" w:rsidR="009D2A35" w:rsidRDefault="00AB516A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 Again</w:t>
            </w:r>
          </w:p>
          <w:p w14:paraId="487DE813" w14:textId="77777777" w:rsidR="009D2A35" w:rsidRDefault="00AB516A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(Strongest Evidence from </w:t>
            </w:r>
            <w:r>
              <w:rPr>
                <w:b/>
                <w:sz w:val="24"/>
                <w:szCs w:val="24"/>
                <w:u w:val="single"/>
              </w:rPr>
              <w:t>Informational Texts</w:t>
            </w:r>
            <w:r>
              <w:rPr>
                <w:sz w:val="24"/>
                <w:szCs w:val="24"/>
              </w:rPr>
              <w:t>)</w:t>
            </w:r>
          </w:p>
        </w:tc>
      </w:tr>
      <w:tr w:rsidR="009D2A35" w14:paraId="298C6047" w14:textId="77777777">
        <w:trPr>
          <w:jc w:val="right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76D2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3A062424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18A5485B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17D58548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7566D3CD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04D8459B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77F2EE99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3DB852A0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6346A574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28465179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2CB04BE0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025B9DB5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0FBDC741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7E91B951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377F4BD1" w14:textId="77777777" w:rsidR="009D2A35" w:rsidRDefault="009D2A35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</w:tc>
      </w:tr>
    </w:tbl>
    <w:p w14:paraId="095644FC" w14:textId="77777777" w:rsidR="009D2A35" w:rsidRDefault="009D2A35">
      <w:pPr>
        <w:contextualSpacing w:val="0"/>
        <w:jc w:val="right"/>
        <w:rPr>
          <w:b/>
          <w:sz w:val="28"/>
          <w:szCs w:val="28"/>
        </w:rPr>
      </w:pPr>
    </w:p>
    <w:sectPr w:rsidR="009D2A3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35"/>
    <w:rsid w:val="009D2A35"/>
    <w:rsid w:val="00A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950B"/>
  <w15:docId w15:val="{1CBFD476-C509-47BF-83A3-EFFB2DF7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selshafie</dc:creator>
  <cp:lastModifiedBy>selshafie@wcpschools.wcpss.local</cp:lastModifiedBy>
  <cp:revision>2</cp:revision>
  <dcterms:created xsi:type="dcterms:W3CDTF">2018-09-23T22:10:00Z</dcterms:created>
  <dcterms:modified xsi:type="dcterms:W3CDTF">2018-09-23T22:10:00Z</dcterms:modified>
</cp:coreProperties>
</file>